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3FE2" w:rsidR="00372E07" w:rsidP="48257A97" w:rsidRDefault="007B48E2" w14:paraId="340FFED1" w14:textId="22EC3B0B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C53FE2" w:rsidR="007B48E2">
        <w:rPr>
          <w:rFonts w:ascii="Garamond" w:hAnsi="Garamond"/>
          <w:spacing w:val="-2"/>
        </w:rPr>
        <w:t>Bogotá</w:t>
      </w:r>
      <w:r w:rsidRPr="00C53FE2" w:rsidR="007B48E2">
        <w:rPr>
          <w:rFonts w:ascii="Garamond" w:hAnsi="Garamond"/>
          <w:spacing w:val="-7"/>
        </w:rPr>
        <w:t xml:space="preserve"> </w:t>
      </w:r>
      <w:r w:rsidRPr="00C53FE2" w:rsidR="007B48E2">
        <w:rPr>
          <w:rFonts w:ascii="Garamond" w:hAnsi="Garamond"/>
          <w:spacing w:val="-2"/>
        </w:rPr>
        <w:t>D.C.,</w:t>
      </w:r>
      <w:r w:rsidRPr="00C53FE2" w:rsidR="007B48E2">
        <w:rPr>
          <w:rFonts w:ascii="Garamond" w:hAnsi="Garamond"/>
          <w:spacing w:val="-7"/>
        </w:rPr>
        <w:t xml:space="preserve"> </w:t>
      </w:r>
      <w:r w:rsidRPr="48257A97" w:rsidR="65A36A12">
        <w:rPr>
          <w:rFonts w:ascii="Garamond" w:hAnsi="Garamond"/>
          <w:b w:val="1"/>
          <w:bCs w:val="1"/>
          <w:spacing w:val="-2"/>
        </w:rPr>
        <w:t>01</w:t>
      </w:r>
      <w:r w:rsidRPr="48257A97" w:rsidR="007B48E2">
        <w:rPr>
          <w:rFonts w:ascii="Garamond" w:hAnsi="Garamond"/>
          <w:b w:val="1"/>
          <w:bCs w:val="1"/>
          <w:spacing w:val="-2"/>
        </w:rPr>
        <w:t>/0</w:t>
      </w:r>
      <w:r w:rsidRPr="48257A97" w:rsidR="6A40BEA4">
        <w:rPr>
          <w:rFonts w:ascii="Garamond" w:hAnsi="Garamond"/>
          <w:b w:val="1"/>
          <w:bCs w:val="1"/>
          <w:spacing w:val="-2"/>
        </w:rPr>
        <w:t>8</w:t>
      </w:r>
      <w:r w:rsidRPr="48257A97" w:rsidR="007B48E2">
        <w:rPr>
          <w:rFonts w:ascii="Garamond" w:hAnsi="Garamond"/>
          <w:b w:val="1"/>
          <w:bCs w:val="1"/>
          <w:spacing w:val="-2"/>
        </w:rPr>
        <w:t>/2025</w:t>
      </w:r>
      <w:r w:rsidRPr="48257A97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C53FE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C53FE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C53FE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C53FE2" w:rsidR="00372E07" w:rsidRDefault="009D2124" w14:paraId="35598FAB" w14:textId="717873C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2025563490100579E</w:t>
            </w:r>
          </w:p>
        </w:tc>
      </w:tr>
      <w:tr w:rsidRPr="00C53FE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C53FE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C53FE2" w:rsidR="0067164E" w:rsidP="00AD2F3E" w:rsidRDefault="00AD2F3E" w14:paraId="6CF226A6" w14:textId="39A55BA1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Pr="00C53FE2" w:rsidR="00285FCA">
              <w:rPr>
                <w:rFonts w:ascii="Garamond" w:hAnsi="Garamond"/>
                <w:b/>
              </w:rPr>
              <w:t>LEIDY GUTIERREZ</w:t>
            </w:r>
          </w:p>
        </w:tc>
      </w:tr>
      <w:tr w:rsidRPr="00C53FE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C53FE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C53FE2" w:rsidR="00FA3F24" w:rsidP="004760CA" w:rsidRDefault="004760CA" w14:paraId="46F0F8BA" w14:textId="23FCBA87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Pr="00C53FE2" w:rsidR="00AD2F3E">
              <w:rPr>
                <w:rFonts w:ascii="Garamond" w:hAnsi="Garamond"/>
                <w:b/>
              </w:rPr>
              <w:t>CA</w:t>
            </w:r>
            <w:r w:rsidRPr="00C53FE2" w:rsidR="0055368C">
              <w:rPr>
                <w:rFonts w:ascii="Garamond" w:hAnsi="Garamond"/>
                <w:b/>
              </w:rPr>
              <w:t xml:space="preserve">RRERA </w:t>
            </w:r>
            <w:r w:rsidRPr="00C53FE2" w:rsidR="00285FCA">
              <w:rPr>
                <w:rFonts w:ascii="Garamond" w:hAnsi="Garamond"/>
                <w:b/>
              </w:rPr>
              <w:t>18 C # 52 – 59 SUR</w:t>
            </w:r>
          </w:p>
        </w:tc>
      </w:tr>
      <w:tr w:rsidRPr="00C53FE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C53FE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C53FE2" w:rsidR="00372E07" w:rsidRDefault="00285FCA" w14:paraId="23DFCEF6" w14:textId="09BA164C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4"/>
              </w:rPr>
              <w:t>77.2. Perturbar la posesión o mera tenencia de un inmueble o mueble por causa de daños materiales o hechos que la alteren, o por no reparar las averías o daños en el propio inmueble que pongan en peligro, perjudiquen o molesten a los vecinos.</w:t>
            </w:r>
          </w:p>
        </w:tc>
      </w:tr>
    </w:tbl>
    <w:p w:rsidRPr="00C53FE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C53FE2" w:rsidR="00353131" w:rsidP="00285FCA" w:rsidRDefault="007B48E2" w14:paraId="29054E50" w14:textId="4ABEAED3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Pr="00C53FE2" w:rsidR="00FA3F24">
        <w:rPr>
          <w:rFonts w:ascii="Garamond" w:hAnsi="Garamond"/>
          <w:b/>
          <w:spacing w:val="-2"/>
        </w:rPr>
        <w:t xml:space="preserve"> </w:t>
      </w:r>
      <w:r w:rsidRPr="00C53FE2" w:rsidR="009D2124">
        <w:rPr>
          <w:rFonts w:ascii="Garamond" w:hAnsi="Garamond"/>
          <w:b/>
        </w:rPr>
        <w:t>2025563490100579E</w:t>
      </w:r>
      <w:r w:rsidRPr="00C53FE2" w:rsidR="00F37B3E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Pr="00C53FE2" w:rsidR="0004087D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Pr="00C53FE2" w:rsidR="00285FCA">
        <w:rPr>
          <w:rFonts w:ascii="Garamond" w:hAnsi="Garamond"/>
          <w:b/>
        </w:rPr>
        <w:t xml:space="preserve"> 77.2. Perturbar la posesión o mera tenencia de un inmueble o mueble por causa de daños materiales o hechos que la alteren, o por no reparar las averías o daños en el propio inmueble que pongan en peligro, perjudiquen o molesten a los vecinos.</w:t>
      </w:r>
      <w:r w:rsidRPr="00C53FE2" w:rsidR="00353131">
        <w:rPr>
          <w:rFonts w:ascii="Garamond" w:hAnsi="Garamond"/>
          <w:b/>
          <w:spacing w:val="-4"/>
        </w:rPr>
        <w:t>,</w:t>
      </w:r>
      <w:r w:rsidRPr="00C53FE2" w:rsidR="00353131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:rsidRPr="00C53FE2" w:rsidR="00FA3F24" w:rsidRDefault="007B48E2" w14:paraId="28D4E00D" w14:textId="10B2737D">
      <w:pPr>
        <w:pStyle w:val="Ttulo"/>
        <w:rPr>
          <w:rFonts w:ascii="Garamond" w:hAnsi="Garamond"/>
          <w:spacing w:val="-2"/>
          <w:sz w:val="22"/>
          <w:szCs w:val="22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:rsidRPr="00C53FE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C53FE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:rsidRPr="00C53FE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</w:t>
      </w:r>
      <w:bookmarkStart w:name="_GoBack" w:id="0"/>
      <w:bookmarkEnd w:id="0"/>
      <w:r w:rsidRPr="00C53FE2">
        <w:rPr>
          <w:rFonts w:ascii="Garamond" w:hAnsi="Garamond"/>
          <w:sz w:val="22"/>
          <w:szCs w:val="22"/>
        </w:rPr>
        <w:t>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:rsidRPr="00C53FE2" w:rsidR="00372E07" w:rsidP="00353131" w:rsidRDefault="007B48E2" w14:paraId="0E830806" w14:textId="2DDB2FC7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 w:rsidR="00285FCA">
        <w:rPr>
          <w:rFonts w:ascii="Garamond" w:hAnsi="Garamond"/>
          <w:b/>
        </w:rPr>
        <w:t>diez</w:t>
      </w:r>
      <w:r w:rsidRPr="00C53FE2" w:rsidR="00B56A75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Pr="00C53FE2" w:rsidR="00285FCA">
        <w:rPr>
          <w:rFonts w:ascii="Garamond" w:hAnsi="Garamond"/>
          <w:b/>
        </w:rPr>
        <w:t>10</w:t>
      </w:r>
      <w:r w:rsidRPr="00C53FE2">
        <w:rPr>
          <w:rFonts w:ascii="Garamond" w:hAnsi="Garamond"/>
          <w:b/>
        </w:rPr>
        <w:t>:</w:t>
      </w:r>
      <w:r w:rsidRPr="00C53FE2" w:rsidR="00F93792">
        <w:rPr>
          <w:rFonts w:ascii="Garamond" w:hAnsi="Garamond"/>
          <w:b/>
        </w:rPr>
        <w:t>0</w:t>
      </w:r>
      <w:r w:rsidRPr="00C53FE2">
        <w:rPr>
          <w:rFonts w:ascii="Garamond" w:hAnsi="Garamond"/>
          <w:b/>
        </w:rPr>
        <w:t>0</w:t>
      </w:r>
      <w:r w:rsidRPr="00C53FE2" w:rsidR="00F85E63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 w:rsidR="00353131">
        <w:rPr>
          <w:rFonts w:ascii="Garamond" w:hAnsi="Garamond"/>
          <w:b/>
        </w:rPr>
        <w:t>veintis</w:t>
      </w:r>
      <w:r w:rsidRPr="00C53FE2" w:rsidR="0055368C">
        <w:rPr>
          <w:rFonts w:ascii="Garamond" w:hAnsi="Garamond"/>
          <w:b/>
        </w:rPr>
        <w:t>iete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Pr="00C53FE2" w:rsidR="00420722">
        <w:rPr>
          <w:rFonts w:ascii="Garamond" w:hAnsi="Garamond"/>
          <w:b/>
        </w:rPr>
        <w:t>2</w:t>
      </w:r>
      <w:r w:rsidRPr="00C53FE2" w:rsidR="0055368C">
        <w:rPr>
          <w:rFonts w:ascii="Garamond" w:hAnsi="Garamond"/>
          <w:b/>
        </w:rPr>
        <w:t>7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 w:rsidR="00806182">
        <w:rPr>
          <w:rFonts w:ascii="Garamond" w:hAnsi="Garamond"/>
          <w:b/>
        </w:rPr>
        <w:t>agosto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(V</w:t>
      </w:r>
      <w:r w:rsidRPr="00C53FE2" w:rsidR="00F85E63">
        <w:rPr>
          <w:rFonts w:ascii="Garamond" w:hAnsi="Garamond"/>
          <w:b/>
        </w:rPr>
        <w:t>I</w:t>
      </w:r>
      <w:r w:rsidRPr="00C53FE2" w:rsidR="00806182">
        <w:rPr>
          <w:rFonts w:ascii="Garamond" w:hAnsi="Garamond"/>
          <w:b/>
        </w:rPr>
        <w:t>I</w:t>
      </w:r>
      <w:r w:rsidRPr="00C53FE2" w:rsidR="00F85E63">
        <w:rPr>
          <w:rFonts w:ascii="Garamond" w:hAnsi="Garamond"/>
          <w:b/>
        </w:rPr>
        <w:t>I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</w:p>
    <w:p w:rsidRPr="00C53FE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C53FE2"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:rsidRPr="00C53FE2" w:rsidR="00353131" w:rsidP="00420722" w:rsidRDefault="00353131" w14:paraId="1BF6CE8C" w14:textId="665E9AE3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353131" w:rsidP="00420722" w:rsidRDefault="00353131" w14:paraId="5668E1FC" w14:textId="4C519D2F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7E4CEA" w:rsidP="00420722" w:rsidRDefault="007E4CEA" w14:paraId="7207FB79" w14:textId="37474446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7E4CEA" w:rsidP="00420722" w:rsidRDefault="007E4CEA" w14:paraId="5EC6176C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372E07" w:rsidRDefault="00372E07" w14:paraId="68B9AF0A" w14:textId="77777777">
      <w:pPr>
        <w:rPr>
          <w:rFonts w:ascii="Garamond" w:hAnsi="Garamond"/>
        </w:rPr>
      </w:pPr>
    </w:p>
    <w:p w:rsidRPr="00C53FE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C53FE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lastRenderedPageBreak/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9A0"/>
    <w:rsid w:val="001F5AFB"/>
    <w:rsid w:val="00265869"/>
    <w:rsid w:val="00285FCA"/>
    <w:rsid w:val="00353131"/>
    <w:rsid w:val="003563BF"/>
    <w:rsid w:val="00372E07"/>
    <w:rsid w:val="003B29A7"/>
    <w:rsid w:val="003B4BAE"/>
    <w:rsid w:val="00405D13"/>
    <w:rsid w:val="00420722"/>
    <w:rsid w:val="0045652A"/>
    <w:rsid w:val="004760CA"/>
    <w:rsid w:val="004E4980"/>
    <w:rsid w:val="0054744A"/>
    <w:rsid w:val="0055368C"/>
    <w:rsid w:val="00590E3D"/>
    <w:rsid w:val="0067164E"/>
    <w:rsid w:val="006A3AAE"/>
    <w:rsid w:val="00774AE5"/>
    <w:rsid w:val="00775850"/>
    <w:rsid w:val="007B48E2"/>
    <w:rsid w:val="007E4CEA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D2F3E"/>
    <w:rsid w:val="00B278F5"/>
    <w:rsid w:val="00B36238"/>
    <w:rsid w:val="00B56A75"/>
    <w:rsid w:val="00C53FE2"/>
    <w:rsid w:val="00CF24D3"/>
    <w:rsid w:val="00DC5F2E"/>
    <w:rsid w:val="00E24D34"/>
    <w:rsid w:val="00EF16AB"/>
    <w:rsid w:val="00F316BB"/>
    <w:rsid w:val="00F37B3E"/>
    <w:rsid w:val="00F42436"/>
    <w:rsid w:val="00F42A99"/>
    <w:rsid w:val="00F85E63"/>
    <w:rsid w:val="00F93792"/>
    <w:rsid w:val="00FA3F24"/>
    <w:rsid w:val="48257A97"/>
    <w:rsid w:val="65A36A12"/>
    <w:rsid w:val="6A40B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23</revision>
  <lastPrinted>2025-07-02T14:30:00.0000000Z</lastPrinted>
  <dcterms:created xsi:type="dcterms:W3CDTF">2025-07-09T14:40:00.0000000Z</dcterms:created>
  <dcterms:modified xsi:type="dcterms:W3CDTF">2025-08-22T16:50:06.7321607Z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